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C0" w:rsidRDefault="002364C0" w:rsidP="007E755A">
      <w:pPr>
        <w:spacing w:line="360" w:lineRule="auto"/>
        <w:ind w:firstLine="709"/>
        <w:jc w:val="both"/>
        <w:rPr>
          <w:rFonts w:ascii="Bookman Old Style" w:hAnsi="Bookman Old Style" w:cs="Calibri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-623570</wp:posOffset>
            </wp:positionV>
            <wp:extent cx="3629025" cy="1057275"/>
            <wp:effectExtent l="19050" t="0" r="9525" b="0"/>
            <wp:wrapSquare wrapText="bothSides"/>
            <wp:docPr id="2" name="Immagine 2" descr="Descrizione: cid:413272107@28092011-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id:413272107@28092011-31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4C0" w:rsidRDefault="002364C0" w:rsidP="007E755A">
      <w:pPr>
        <w:spacing w:line="360" w:lineRule="auto"/>
        <w:ind w:firstLine="709"/>
        <w:jc w:val="both"/>
        <w:rPr>
          <w:rFonts w:ascii="Bookman Old Style" w:hAnsi="Bookman Old Style" w:cs="Calibri"/>
          <w:sz w:val="24"/>
          <w:szCs w:val="24"/>
        </w:rPr>
      </w:pPr>
    </w:p>
    <w:p w:rsidR="002364C0" w:rsidRPr="002364C0" w:rsidRDefault="002364C0" w:rsidP="007E755A">
      <w:pPr>
        <w:pStyle w:val="Default"/>
        <w:ind w:left="5664"/>
        <w:rPr>
          <w:rFonts w:ascii="Bookman Old Style" w:hAnsi="Bookman Old Style"/>
        </w:rPr>
      </w:pPr>
      <w:r w:rsidRPr="002364C0">
        <w:rPr>
          <w:rFonts w:ascii="Bookman Old Style" w:hAnsi="Bookman Old Style"/>
          <w:b/>
          <w:bCs/>
        </w:rPr>
        <w:t xml:space="preserve">Spett. le Rai Radiotelevisione Italiana Spa </w:t>
      </w:r>
    </w:p>
    <w:p w:rsidR="002364C0" w:rsidRPr="002364C0" w:rsidRDefault="002364C0" w:rsidP="007E755A">
      <w:pPr>
        <w:pStyle w:val="Default"/>
        <w:ind w:left="5664"/>
        <w:rPr>
          <w:rFonts w:ascii="Bookman Old Style" w:hAnsi="Bookman Old Style"/>
        </w:rPr>
      </w:pPr>
      <w:r w:rsidRPr="002364C0">
        <w:rPr>
          <w:rFonts w:ascii="Bookman Old Style" w:hAnsi="Bookman Old Style"/>
        </w:rPr>
        <w:t xml:space="preserve">Direzione Risorse Umane e Organizzazione </w:t>
      </w:r>
    </w:p>
    <w:p w:rsidR="002364C0" w:rsidRPr="002364C0" w:rsidRDefault="002364C0" w:rsidP="007E755A">
      <w:pPr>
        <w:pStyle w:val="Default"/>
        <w:numPr>
          <w:ilvl w:val="8"/>
          <w:numId w:val="1"/>
        </w:numPr>
        <w:ind w:left="5954" w:hanging="284"/>
        <w:rPr>
          <w:rFonts w:ascii="Bookman Old Style" w:hAnsi="Bookman Old Style"/>
        </w:rPr>
      </w:pPr>
      <w:proofErr w:type="gramStart"/>
      <w:r w:rsidRPr="002364C0">
        <w:rPr>
          <w:rFonts w:ascii="Bookman Old Style" w:hAnsi="Bookman Old Style"/>
        </w:rPr>
        <w:t>Relazioni</w:t>
      </w:r>
      <w:proofErr w:type="gramEnd"/>
      <w:r w:rsidRPr="002364C0">
        <w:rPr>
          <w:rFonts w:ascii="Bookman Old Style" w:hAnsi="Bookman Old Style"/>
        </w:rPr>
        <w:t xml:space="preserve"> Industriali </w:t>
      </w:r>
    </w:p>
    <w:p w:rsidR="002364C0" w:rsidRPr="002364C0" w:rsidRDefault="002364C0" w:rsidP="007E755A">
      <w:pPr>
        <w:pStyle w:val="Default"/>
        <w:ind w:left="4956" w:firstLine="708"/>
        <w:rPr>
          <w:rFonts w:ascii="Bookman Old Style" w:hAnsi="Bookman Old Style"/>
        </w:rPr>
      </w:pPr>
      <w:proofErr w:type="gramStart"/>
      <w:r w:rsidRPr="002364C0">
        <w:rPr>
          <w:rFonts w:ascii="Bookman Old Style" w:hAnsi="Bookman Old Style"/>
        </w:rPr>
        <w:t>c.a.</w:t>
      </w:r>
      <w:proofErr w:type="gramEnd"/>
      <w:r w:rsidRPr="002364C0">
        <w:rPr>
          <w:rFonts w:ascii="Bookman Old Style" w:hAnsi="Bookman Old Style"/>
        </w:rPr>
        <w:t xml:space="preserve"> Marco ANASTASIA </w:t>
      </w:r>
    </w:p>
    <w:p w:rsidR="002364C0" w:rsidRPr="002364C0" w:rsidRDefault="002364C0" w:rsidP="007E755A">
      <w:pPr>
        <w:pStyle w:val="Default"/>
        <w:rPr>
          <w:rFonts w:ascii="Bookman Old Style" w:hAnsi="Bookman Old Style"/>
        </w:rPr>
      </w:pPr>
    </w:p>
    <w:p w:rsidR="002364C0" w:rsidRPr="002364C0" w:rsidRDefault="002364C0" w:rsidP="007E755A">
      <w:pPr>
        <w:pStyle w:val="Default"/>
        <w:ind w:left="5799" w:hanging="708"/>
        <w:rPr>
          <w:rFonts w:ascii="Bookman Old Style" w:hAnsi="Bookman Old Style"/>
        </w:rPr>
      </w:pPr>
      <w:proofErr w:type="gramStart"/>
      <w:r w:rsidRPr="002364C0">
        <w:rPr>
          <w:rFonts w:ascii="Bookman Old Style" w:hAnsi="Bookman Old Style"/>
        </w:rPr>
        <w:t>e</w:t>
      </w:r>
      <w:proofErr w:type="gramEnd"/>
      <w:r w:rsidRPr="002364C0">
        <w:rPr>
          <w:rFonts w:ascii="Bookman Old Style" w:hAnsi="Bookman Old Style"/>
        </w:rPr>
        <w:t xml:space="preserve">, p.c. </w:t>
      </w:r>
      <w:r w:rsidRPr="002364C0">
        <w:rPr>
          <w:rFonts w:ascii="Bookman Old Style" w:hAnsi="Bookman Old Style"/>
          <w:b/>
        </w:rPr>
        <w:t>Sp</w:t>
      </w:r>
      <w:r w:rsidRPr="002364C0">
        <w:rPr>
          <w:rFonts w:ascii="Bookman Old Style" w:hAnsi="Bookman Old Style"/>
          <w:b/>
          <w:bCs/>
        </w:rPr>
        <w:t xml:space="preserve">ett. le Rai Radiotelevisione </w:t>
      </w:r>
      <w:r>
        <w:rPr>
          <w:rFonts w:ascii="Bookman Old Style" w:hAnsi="Bookman Old Style"/>
          <w:b/>
          <w:bCs/>
        </w:rPr>
        <w:t xml:space="preserve">   </w:t>
      </w:r>
      <w:r w:rsidRPr="002364C0">
        <w:rPr>
          <w:rFonts w:ascii="Bookman Old Style" w:hAnsi="Bookman Old Style"/>
          <w:b/>
          <w:bCs/>
        </w:rPr>
        <w:t xml:space="preserve">Italiana Spa </w:t>
      </w:r>
    </w:p>
    <w:p w:rsidR="002364C0" w:rsidRPr="002364C0" w:rsidRDefault="002364C0" w:rsidP="007E755A">
      <w:pPr>
        <w:pStyle w:val="Default"/>
        <w:ind w:left="579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Direzione Risorse Umane </w:t>
      </w:r>
      <w:r w:rsidRPr="002364C0">
        <w:rPr>
          <w:rFonts w:ascii="Bookman Old Style" w:hAnsi="Bookman Old Style"/>
        </w:rPr>
        <w:t xml:space="preserve">Organizzazione </w:t>
      </w:r>
    </w:p>
    <w:p w:rsidR="002364C0" w:rsidRPr="002364C0" w:rsidRDefault="002364C0" w:rsidP="007E755A">
      <w:pPr>
        <w:pStyle w:val="Default"/>
        <w:numPr>
          <w:ilvl w:val="8"/>
          <w:numId w:val="1"/>
        </w:numPr>
        <w:ind w:left="5954" w:hanging="284"/>
        <w:rPr>
          <w:rFonts w:ascii="Bookman Old Style" w:hAnsi="Bookman Old Style"/>
        </w:rPr>
      </w:pPr>
      <w:r w:rsidRPr="002364C0">
        <w:rPr>
          <w:rFonts w:ascii="Bookman Old Style" w:hAnsi="Bookman Old Style"/>
        </w:rPr>
        <w:t xml:space="preserve">Direttore </w:t>
      </w:r>
    </w:p>
    <w:p w:rsidR="002364C0" w:rsidRPr="002364C0" w:rsidRDefault="002364C0" w:rsidP="007E755A">
      <w:pPr>
        <w:pStyle w:val="Default"/>
        <w:ind w:left="4956" w:firstLine="708"/>
        <w:rPr>
          <w:rFonts w:ascii="Bookman Old Style" w:hAnsi="Bookman Old Style"/>
        </w:rPr>
      </w:pPr>
      <w:proofErr w:type="gramStart"/>
      <w:r w:rsidRPr="002364C0">
        <w:rPr>
          <w:rFonts w:ascii="Bookman Old Style" w:hAnsi="Bookman Old Style"/>
        </w:rPr>
        <w:t>c.a.</w:t>
      </w:r>
      <w:proofErr w:type="gramEnd"/>
      <w:r w:rsidRPr="002364C0">
        <w:rPr>
          <w:rFonts w:ascii="Bookman Old Style" w:hAnsi="Bookman Old Style"/>
        </w:rPr>
        <w:t xml:space="preserve"> Paolo GALLETTI </w:t>
      </w:r>
    </w:p>
    <w:p w:rsidR="002364C0" w:rsidRPr="002364C0" w:rsidRDefault="002364C0" w:rsidP="007E755A">
      <w:pPr>
        <w:pStyle w:val="Default"/>
        <w:rPr>
          <w:rFonts w:ascii="Bookman Old Style" w:hAnsi="Bookman Old Style"/>
        </w:rPr>
      </w:pPr>
    </w:p>
    <w:p w:rsidR="002364C0" w:rsidRPr="002364C0" w:rsidRDefault="002364C0" w:rsidP="007E755A">
      <w:pPr>
        <w:pStyle w:val="Default"/>
        <w:ind w:left="5724"/>
        <w:rPr>
          <w:rFonts w:ascii="Bookman Old Style" w:hAnsi="Bookman Old Style"/>
        </w:rPr>
      </w:pPr>
      <w:r w:rsidRPr="002364C0">
        <w:rPr>
          <w:rFonts w:ascii="Bookman Old Style" w:hAnsi="Bookman Old Style"/>
        </w:rPr>
        <w:t>Coordinamento Sedi Regionali ed</w:t>
      </w:r>
      <w:r w:rsidR="00C60355">
        <w:rPr>
          <w:rFonts w:ascii="Bookman Old Style" w:hAnsi="Bookman Old Style"/>
        </w:rPr>
        <w:t xml:space="preserve"> </w:t>
      </w:r>
      <w:r w:rsidRPr="002364C0">
        <w:rPr>
          <w:rFonts w:ascii="Bookman Old Style" w:hAnsi="Bookman Old Style"/>
        </w:rPr>
        <w:t xml:space="preserve">Estere Direttore </w:t>
      </w:r>
    </w:p>
    <w:p w:rsidR="002364C0" w:rsidRDefault="00C60355" w:rsidP="007E755A">
      <w:pPr>
        <w:pStyle w:val="Default"/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proofErr w:type="gramStart"/>
      <w:r w:rsidR="002364C0" w:rsidRPr="002364C0">
        <w:rPr>
          <w:rFonts w:ascii="Bookman Old Style" w:hAnsi="Bookman Old Style"/>
        </w:rPr>
        <w:t>c.a.</w:t>
      </w:r>
      <w:proofErr w:type="gramEnd"/>
      <w:r w:rsidR="002364C0" w:rsidRPr="002364C0">
        <w:rPr>
          <w:rFonts w:ascii="Bookman Old Style" w:hAnsi="Bookman Old Style"/>
        </w:rPr>
        <w:t xml:space="preserve"> Luigi MELONI </w:t>
      </w:r>
    </w:p>
    <w:p w:rsidR="00C60355" w:rsidRDefault="00C60355" w:rsidP="007E755A">
      <w:pPr>
        <w:pStyle w:val="Default"/>
        <w:ind w:left="5664"/>
        <w:rPr>
          <w:rFonts w:ascii="Bookman Old Style" w:hAnsi="Bookman Old Style"/>
        </w:rPr>
      </w:pPr>
    </w:p>
    <w:p w:rsidR="00C60355" w:rsidRDefault="00C60355" w:rsidP="007E755A">
      <w:pPr>
        <w:pStyle w:val="Default"/>
      </w:pP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 </w:t>
      </w:r>
      <w:r w:rsidRPr="00C60355">
        <w:rPr>
          <w:rFonts w:ascii="Bookman Old Style" w:hAnsi="Bookman Old Style"/>
          <w:b/>
          <w:bCs/>
        </w:rPr>
        <w:t xml:space="preserve">SLC </w:t>
      </w:r>
      <w:r w:rsidRPr="00C60355">
        <w:rPr>
          <w:b/>
          <w:bCs/>
        </w:rPr>
        <w:t>‐</w:t>
      </w:r>
      <w:r w:rsidRPr="00C60355">
        <w:rPr>
          <w:rFonts w:ascii="Bookman Old Style" w:hAnsi="Bookman Old Style"/>
          <w:b/>
          <w:bCs/>
        </w:rPr>
        <w:t xml:space="preserve"> CGIL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C60355">
        <w:rPr>
          <w:rFonts w:ascii="Bookman Old Style" w:hAnsi="Bookman Old Style"/>
        </w:rPr>
        <w:t xml:space="preserve"> Segreteria Nazionale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P.zza Sallustio, 24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00187 Roma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  <w:b/>
          <w:bCs/>
        </w:rPr>
        <w:t xml:space="preserve">UILCOM </w:t>
      </w:r>
      <w:r w:rsidRPr="00C60355">
        <w:rPr>
          <w:b/>
          <w:bCs/>
        </w:rPr>
        <w:t>‐</w:t>
      </w:r>
      <w:r w:rsidRPr="00C60355">
        <w:rPr>
          <w:rFonts w:ascii="Bookman Old Style" w:hAnsi="Bookman Old Style"/>
          <w:b/>
          <w:bCs/>
        </w:rPr>
        <w:t xml:space="preserve"> UIL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C60355">
        <w:rPr>
          <w:rFonts w:ascii="Bookman Old Style" w:hAnsi="Bookman Old Style"/>
        </w:rPr>
        <w:t xml:space="preserve"> Segretaria Nazionale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Largo A. Ponchielli, </w:t>
      </w:r>
      <w:proofErr w:type="gramStart"/>
      <w:r w:rsidRPr="00C60355">
        <w:rPr>
          <w:rFonts w:ascii="Bookman Old Style" w:hAnsi="Bookman Old Style"/>
        </w:rPr>
        <w:t>4</w:t>
      </w:r>
      <w:proofErr w:type="gramEnd"/>
      <w:r w:rsidRPr="00C60355">
        <w:rPr>
          <w:rFonts w:ascii="Bookman Old Style" w:hAnsi="Bookman Old Style"/>
        </w:rPr>
        <w:t xml:space="preserve">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00198 Roma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  <w:b/>
          <w:bCs/>
        </w:rPr>
        <w:t xml:space="preserve">UGL – Telecomunicazioni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C60355">
        <w:rPr>
          <w:rFonts w:ascii="Bookman Old Style" w:hAnsi="Bookman Old Style"/>
        </w:rPr>
        <w:t xml:space="preserve"> Segreteria Nazionale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Via delle Botteghe Oscure, 54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00186 Roma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  <w:b/>
          <w:bCs/>
        </w:rPr>
        <w:t xml:space="preserve">SNATER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C60355">
        <w:rPr>
          <w:rFonts w:ascii="Bookman Old Style" w:hAnsi="Bookman Old Style"/>
        </w:rPr>
        <w:t xml:space="preserve"> Segreteria Nazionale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Via dei Dardanelli,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00195 Roma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proofErr w:type="spellStart"/>
      <w:r w:rsidRPr="00C60355">
        <w:rPr>
          <w:rFonts w:ascii="Bookman Old Style" w:hAnsi="Bookman Old Style"/>
          <w:b/>
          <w:bCs/>
        </w:rPr>
        <w:t>Libersind</w:t>
      </w:r>
      <w:proofErr w:type="spellEnd"/>
      <w:r w:rsidRPr="00C60355">
        <w:rPr>
          <w:rFonts w:ascii="Bookman Old Style" w:hAnsi="Bookman Old Style"/>
          <w:b/>
          <w:bCs/>
        </w:rPr>
        <w:t xml:space="preserve">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Pr="00C60355">
        <w:rPr>
          <w:rFonts w:ascii="Bookman Old Style" w:hAnsi="Bookman Old Style"/>
        </w:rPr>
        <w:t xml:space="preserve"> Segreteria Nazionale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Via Virgilio Melandri, 72 </w:t>
      </w:r>
    </w:p>
    <w:p w:rsidR="00C60355" w:rsidRPr="00C60355" w:rsidRDefault="00C60355" w:rsidP="007E755A">
      <w:pPr>
        <w:pStyle w:val="Default"/>
        <w:ind w:left="5664"/>
        <w:rPr>
          <w:rFonts w:ascii="Bookman Old Style" w:hAnsi="Bookman Old Style"/>
        </w:rPr>
      </w:pPr>
      <w:r w:rsidRPr="00C60355">
        <w:rPr>
          <w:rFonts w:ascii="Bookman Old Style" w:hAnsi="Bookman Old Style"/>
        </w:rPr>
        <w:t xml:space="preserve">00155 Roma </w:t>
      </w:r>
    </w:p>
    <w:p w:rsidR="00C60355" w:rsidRDefault="00C60355" w:rsidP="007E755A">
      <w:pPr>
        <w:pStyle w:val="Default"/>
        <w:ind w:left="5664"/>
        <w:rPr>
          <w:b/>
          <w:bCs/>
          <w:sz w:val="22"/>
          <w:szCs w:val="22"/>
        </w:rPr>
      </w:pPr>
    </w:p>
    <w:p w:rsidR="00C60355" w:rsidRPr="002E5868" w:rsidRDefault="00C60355" w:rsidP="007E755A">
      <w:pPr>
        <w:pStyle w:val="Default"/>
        <w:rPr>
          <w:rFonts w:ascii="Bookman Old Style" w:hAnsi="Bookman Old Style"/>
          <w:b/>
        </w:rPr>
      </w:pPr>
      <w:r w:rsidRPr="00C60355">
        <w:rPr>
          <w:rFonts w:ascii="Bookman Old Style" w:hAnsi="Bookman Old Style"/>
          <w:b/>
          <w:bCs/>
          <w:sz w:val="22"/>
          <w:szCs w:val="22"/>
        </w:rPr>
        <w:t>Trasmessa a mezzo email</w:t>
      </w:r>
      <w:proofErr w:type="gramStart"/>
      <w:r w:rsidRPr="00C60355"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                                          </w:t>
      </w:r>
      <w:proofErr w:type="gramEnd"/>
      <w:r w:rsidRPr="002E5868">
        <w:rPr>
          <w:rFonts w:ascii="Bookman Old Style" w:hAnsi="Bookman Old Style"/>
          <w:b/>
          <w:sz w:val="22"/>
          <w:szCs w:val="22"/>
        </w:rPr>
        <w:t>LORO SEDI</w:t>
      </w:r>
    </w:p>
    <w:p w:rsidR="002364C0" w:rsidRDefault="002364C0" w:rsidP="007E755A">
      <w:pPr>
        <w:spacing w:line="360" w:lineRule="auto"/>
        <w:ind w:firstLine="709"/>
        <w:jc w:val="both"/>
        <w:rPr>
          <w:rFonts w:ascii="Bookman Old Style" w:hAnsi="Bookman Old Style" w:cs="Calibri"/>
          <w:sz w:val="24"/>
          <w:szCs w:val="24"/>
        </w:rPr>
      </w:pPr>
    </w:p>
    <w:p w:rsidR="002364C0" w:rsidRPr="002364C0" w:rsidRDefault="002364C0" w:rsidP="007E755A">
      <w:pPr>
        <w:spacing w:line="360" w:lineRule="auto"/>
        <w:ind w:firstLine="709"/>
        <w:jc w:val="both"/>
        <w:rPr>
          <w:rFonts w:ascii="Bookman Old Style" w:hAnsi="Bookman Old Style" w:cs="Calibri"/>
          <w:b/>
          <w:sz w:val="24"/>
          <w:szCs w:val="24"/>
        </w:rPr>
      </w:pPr>
      <w:proofErr w:type="gramStart"/>
      <w:r w:rsidRPr="002364C0">
        <w:rPr>
          <w:rFonts w:ascii="Bookman Old Style" w:hAnsi="Bookman Old Style" w:cs="Calibri"/>
          <w:b/>
          <w:sz w:val="24"/>
          <w:szCs w:val="24"/>
        </w:rPr>
        <w:t>oggetto</w:t>
      </w:r>
      <w:proofErr w:type="gramEnd"/>
      <w:r w:rsidRPr="002364C0">
        <w:rPr>
          <w:rFonts w:ascii="Bookman Old Style" w:hAnsi="Bookman Old Style" w:cs="Calibri"/>
          <w:b/>
          <w:sz w:val="24"/>
          <w:szCs w:val="24"/>
        </w:rPr>
        <w:t>: urgente incontro sulle Sedi Regionali</w:t>
      </w:r>
    </w:p>
    <w:p w:rsidR="001913D9" w:rsidRPr="001913D9" w:rsidRDefault="00D16050" w:rsidP="007E755A">
      <w:pPr>
        <w:spacing w:line="360" w:lineRule="auto"/>
        <w:ind w:firstLine="709"/>
        <w:jc w:val="both"/>
        <w:rPr>
          <w:rFonts w:ascii="Bookman Old Style" w:hAnsi="Bookman Old Style" w:cs="Calibri"/>
          <w:sz w:val="24"/>
          <w:szCs w:val="24"/>
        </w:rPr>
      </w:pPr>
      <w:proofErr w:type="gramStart"/>
      <w:r w:rsidRPr="001913D9">
        <w:rPr>
          <w:rFonts w:ascii="Bookman Old Style" w:hAnsi="Bookman Old Style" w:cs="Calibri"/>
          <w:sz w:val="24"/>
          <w:szCs w:val="24"/>
        </w:rPr>
        <w:t>In relazione alla</w:t>
      </w:r>
      <w:proofErr w:type="gramEnd"/>
      <w:r w:rsidRPr="001913D9">
        <w:rPr>
          <w:rFonts w:ascii="Bookman Old Style" w:hAnsi="Bookman Old Style" w:cs="Calibri"/>
          <w:sz w:val="24"/>
          <w:szCs w:val="24"/>
        </w:rPr>
        <w:t xml:space="preserve"> vostra informativa del 13 u.s. </w:t>
      </w:r>
      <w:r w:rsidR="001913D9" w:rsidRPr="001913D9">
        <w:rPr>
          <w:rFonts w:ascii="Bookman Old Style" w:hAnsi="Bookman Old Style" w:cs="Calibri"/>
          <w:sz w:val="24"/>
          <w:szCs w:val="24"/>
        </w:rPr>
        <w:t>relativa</w:t>
      </w:r>
      <w:r w:rsidRPr="001913D9">
        <w:rPr>
          <w:rFonts w:ascii="Bookman Old Style" w:hAnsi="Bookman Old Style" w:cs="Calibri"/>
          <w:sz w:val="24"/>
          <w:szCs w:val="24"/>
        </w:rPr>
        <w:t xml:space="preserve"> al fatto di estendere per altre Sedi regionali (Genova, </w:t>
      </w:r>
      <w:r w:rsidR="001913D9" w:rsidRPr="001913D9">
        <w:rPr>
          <w:rFonts w:ascii="Bookman Old Style" w:hAnsi="Bookman Old Style" w:cs="Calibri"/>
          <w:sz w:val="24"/>
          <w:szCs w:val="24"/>
        </w:rPr>
        <w:t>Ancona, Bari, Cagliari, Trento e Trieste)</w:t>
      </w:r>
      <w:r w:rsidRPr="001913D9">
        <w:rPr>
          <w:rFonts w:ascii="Bookman Old Style" w:hAnsi="Bookman Old Style" w:cs="Calibri"/>
          <w:sz w:val="24"/>
          <w:szCs w:val="24"/>
        </w:rPr>
        <w:t xml:space="preserve">, </w:t>
      </w:r>
      <w:r w:rsidR="001913D9" w:rsidRPr="001913D9">
        <w:rPr>
          <w:rFonts w:ascii="Bookman Old Style" w:hAnsi="Bookman Old Style" w:cs="Calibri"/>
          <w:sz w:val="24"/>
          <w:szCs w:val="24"/>
        </w:rPr>
        <w:t xml:space="preserve"> </w:t>
      </w:r>
      <w:r w:rsidRPr="001913D9">
        <w:rPr>
          <w:rFonts w:ascii="Bookman Old Style" w:hAnsi="Bookman Old Style" w:cs="Calibri"/>
          <w:sz w:val="24"/>
          <w:szCs w:val="24"/>
        </w:rPr>
        <w:t>il progetto sperimentale sull’utilizzo dei Droni (c.d. S.A.P.R. Sistemi Aerei a Pilotaggio Remoto) già operativo nelle sedi di Aosta, Palermo, Pescara e Venezia,</w:t>
      </w:r>
    </w:p>
    <w:p w:rsidR="00790B65" w:rsidRDefault="001913D9" w:rsidP="007E755A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736234">
        <w:rPr>
          <w:rFonts w:ascii="Bookman Old Style" w:hAnsi="Bookman Old Style" w:cs="Calibri"/>
          <w:b/>
          <w:sz w:val="24"/>
          <w:szCs w:val="24"/>
        </w:rPr>
        <w:t xml:space="preserve">La </w:t>
      </w:r>
      <w:proofErr w:type="spellStart"/>
      <w:r w:rsidRPr="00736234">
        <w:rPr>
          <w:rFonts w:ascii="Bookman Old Style" w:hAnsi="Bookman Old Style" w:cs="Calibri"/>
          <w:b/>
          <w:sz w:val="24"/>
          <w:szCs w:val="24"/>
        </w:rPr>
        <w:t>FISTel</w:t>
      </w:r>
      <w:proofErr w:type="spellEnd"/>
      <w:r w:rsidRPr="00736234">
        <w:rPr>
          <w:rFonts w:ascii="Bookman Old Style" w:hAnsi="Bookman Old Style" w:cs="Calibri"/>
          <w:b/>
          <w:sz w:val="24"/>
          <w:szCs w:val="24"/>
        </w:rPr>
        <w:t xml:space="preserve"> Cisl ritiene che tale </w:t>
      </w:r>
      <w:r w:rsidR="00736234" w:rsidRPr="00736234">
        <w:rPr>
          <w:rFonts w:ascii="Bookman Old Style" w:hAnsi="Bookman Old Style" w:cs="Calibri"/>
          <w:b/>
          <w:sz w:val="24"/>
          <w:szCs w:val="24"/>
        </w:rPr>
        <w:t>attività</w:t>
      </w:r>
      <w:r w:rsidR="00736234">
        <w:rPr>
          <w:rFonts w:ascii="Bookman Old Style" w:hAnsi="Bookman Old Style" w:cs="Calibri"/>
          <w:sz w:val="24"/>
          <w:szCs w:val="24"/>
        </w:rPr>
        <w:t xml:space="preserve">, rientri tra </w:t>
      </w:r>
      <w:r w:rsidR="002364C0">
        <w:rPr>
          <w:rFonts w:ascii="Bookman Old Style" w:hAnsi="Bookman Old Style" w:cs="Calibri"/>
          <w:sz w:val="24"/>
          <w:szCs w:val="24"/>
        </w:rPr>
        <w:t>quanto previsto</w:t>
      </w:r>
      <w:r w:rsidR="00736234">
        <w:rPr>
          <w:rFonts w:ascii="Bookman Old Style" w:hAnsi="Bookman Old Style" w:cs="Calibri"/>
          <w:sz w:val="24"/>
          <w:szCs w:val="24"/>
        </w:rPr>
        <w:t>,</w:t>
      </w:r>
      <w:r w:rsidR="002364C0">
        <w:rPr>
          <w:rFonts w:ascii="Bookman Old Style" w:hAnsi="Bookman Old Style" w:cs="Calibri"/>
          <w:sz w:val="24"/>
          <w:szCs w:val="24"/>
        </w:rPr>
        <w:t xml:space="preserve"> </w:t>
      </w:r>
      <w:r w:rsidRPr="001913D9">
        <w:rPr>
          <w:rFonts w:ascii="Bookman Old Style" w:hAnsi="Bookman Old Style" w:cs="Calibri"/>
          <w:sz w:val="24"/>
          <w:szCs w:val="24"/>
        </w:rPr>
        <w:t xml:space="preserve">dal </w:t>
      </w:r>
      <w:r w:rsidRPr="00736234">
        <w:rPr>
          <w:rFonts w:ascii="Bookman Old Style" w:hAnsi="Bookman Old Style" w:cs="Calibri"/>
          <w:b/>
          <w:sz w:val="24"/>
          <w:szCs w:val="24"/>
        </w:rPr>
        <w:t>CCN RAI</w:t>
      </w:r>
      <w:r w:rsidR="00736234">
        <w:rPr>
          <w:rFonts w:ascii="Bookman Old Style" w:hAnsi="Bookman Old Style" w:cs="Calibri"/>
          <w:sz w:val="24"/>
          <w:szCs w:val="24"/>
        </w:rPr>
        <w:t>,</w:t>
      </w:r>
      <w:r w:rsidRPr="001913D9">
        <w:rPr>
          <w:rFonts w:ascii="Bookman Old Style" w:hAnsi="Bookman Old Style" w:cs="Calibri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 xml:space="preserve">come </w:t>
      </w:r>
      <w:r w:rsidRPr="00736234">
        <w:rPr>
          <w:rFonts w:ascii="Bookman Old Style" w:hAnsi="Bookman Old Style" w:cs="Calibri"/>
          <w:b/>
          <w:sz w:val="24"/>
          <w:szCs w:val="24"/>
        </w:rPr>
        <w:t>materia di confronto</w:t>
      </w:r>
      <w:r>
        <w:rPr>
          <w:rFonts w:ascii="Bookman Old Style" w:hAnsi="Bookman Old Style" w:cs="Calibri"/>
          <w:sz w:val="24"/>
          <w:szCs w:val="24"/>
        </w:rPr>
        <w:t xml:space="preserve">, come </w:t>
      </w:r>
      <w:r w:rsidR="00736234">
        <w:rPr>
          <w:rFonts w:ascii="Bookman Old Style" w:hAnsi="Bookman Old Style" w:cs="Calibri"/>
          <w:sz w:val="24"/>
          <w:szCs w:val="24"/>
        </w:rPr>
        <w:t xml:space="preserve">si evince </w:t>
      </w:r>
      <w:r>
        <w:rPr>
          <w:rFonts w:ascii="Bookman Old Style" w:hAnsi="Bookman Old Style" w:cs="Calibri"/>
          <w:sz w:val="24"/>
          <w:szCs w:val="24"/>
        </w:rPr>
        <w:t>dall’</w:t>
      </w:r>
      <w:r w:rsidRPr="00736234">
        <w:rPr>
          <w:rFonts w:ascii="Bookman Old Style" w:hAnsi="Bookman Old Style" w:cs="Calibri"/>
          <w:b/>
          <w:sz w:val="24"/>
          <w:szCs w:val="24"/>
        </w:rPr>
        <w:t>a</w:t>
      </w:r>
      <w:r w:rsidRPr="00736234">
        <w:rPr>
          <w:rFonts w:ascii="Bookman Old Style" w:hAnsi="Bookman Old Style"/>
          <w:b/>
          <w:sz w:val="24"/>
          <w:szCs w:val="24"/>
        </w:rPr>
        <w:t>rt. 1</w:t>
      </w:r>
      <w:r w:rsidRPr="001913D9">
        <w:rPr>
          <w:rFonts w:ascii="Bookman Old Style" w:hAnsi="Bookman Old Style"/>
          <w:sz w:val="24"/>
          <w:szCs w:val="24"/>
        </w:rPr>
        <w:t xml:space="preserve"> – Sistema di relazioni industriali</w:t>
      </w:r>
      <w:r>
        <w:rPr>
          <w:rFonts w:ascii="Bookman Old Style" w:hAnsi="Bookman Old Style"/>
          <w:sz w:val="24"/>
          <w:szCs w:val="24"/>
        </w:rPr>
        <w:t>;</w:t>
      </w:r>
      <w:r w:rsidRPr="001913D9">
        <w:rPr>
          <w:rFonts w:ascii="Bookman Old Style" w:hAnsi="Bookman Old Style"/>
          <w:sz w:val="24"/>
          <w:szCs w:val="24"/>
        </w:rPr>
        <w:t xml:space="preserve"> </w:t>
      </w:r>
    </w:p>
    <w:p w:rsidR="00790B65" w:rsidRDefault="00790B65" w:rsidP="007E755A">
      <w:pPr>
        <w:spacing w:line="360" w:lineRule="auto"/>
        <w:ind w:firstLine="709"/>
        <w:jc w:val="both"/>
        <w:rPr>
          <w:rFonts w:ascii="Bookman Old Style" w:hAnsi="Bookman Old Style"/>
          <w:b/>
          <w:sz w:val="24"/>
          <w:szCs w:val="24"/>
        </w:rPr>
      </w:pPr>
      <w:r w:rsidRPr="00790B65">
        <w:rPr>
          <w:rFonts w:ascii="Bookman Old Style" w:hAnsi="Bookman Old Style"/>
          <w:sz w:val="24"/>
          <w:szCs w:val="24"/>
        </w:rPr>
        <w:t>a titolo esemplificativo citiamo quanto previsto alla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1913D9" w:rsidRPr="001913D9" w:rsidRDefault="00736234" w:rsidP="007E755A">
      <w:pPr>
        <w:spacing w:line="36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736234">
        <w:rPr>
          <w:rFonts w:ascii="Bookman Old Style" w:hAnsi="Bookman Old Style"/>
          <w:b/>
          <w:sz w:val="24"/>
          <w:szCs w:val="24"/>
        </w:rPr>
        <w:t>lettera</w:t>
      </w:r>
      <w:proofErr w:type="gramEnd"/>
      <w:r w:rsidRPr="00736234">
        <w:rPr>
          <w:rFonts w:ascii="Bookman Old Style" w:hAnsi="Bookman Old Style"/>
          <w:b/>
          <w:sz w:val="24"/>
          <w:szCs w:val="24"/>
        </w:rPr>
        <w:t xml:space="preserve"> </w:t>
      </w:r>
      <w:r w:rsidR="001913D9" w:rsidRPr="00736234">
        <w:rPr>
          <w:rFonts w:ascii="Bookman Old Style" w:hAnsi="Bookman Old Style"/>
          <w:b/>
          <w:sz w:val="24"/>
          <w:szCs w:val="24"/>
        </w:rPr>
        <w:t>o)</w:t>
      </w:r>
      <w:r w:rsidR="001913D9" w:rsidRPr="001913D9">
        <w:rPr>
          <w:rFonts w:ascii="Bookman Old Style" w:hAnsi="Bookman Old Style"/>
          <w:sz w:val="24"/>
          <w:szCs w:val="24"/>
        </w:rPr>
        <w:t xml:space="preserve"> </w:t>
      </w:r>
      <w:r w:rsidR="00790B65">
        <w:rPr>
          <w:rFonts w:ascii="Bookman Old Style" w:hAnsi="Bookman Old Style"/>
          <w:b/>
          <w:sz w:val="24"/>
          <w:szCs w:val="24"/>
        </w:rPr>
        <w:t xml:space="preserve"> </w:t>
      </w:r>
      <w:r w:rsidR="001913D9" w:rsidRPr="001913D9">
        <w:rPr>
          <w:rFonts w:ascii="Bookman Old Style" w:hAnsi="Bookman Old Style"/>
          <w:sz w:val="24"/>
          <w:szCs w:val="24"/>
        </w:rPr>
        <w:t>le nuove iniziative, le nuove tecnologie, i nuovi insediamenti, i nuovi modelli produttivi che comportino significativi riflessi sull’occupazione, sulla mobilità, sulle condizioni di lavoro e sulle professionalità;</w:t>
      </w:r>
    </w:p>
    <w:p w:rsidR="001913D9" w:rsidRDefault="00736234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 w:cs="Calibri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Inoltre, n</w:t>
      </w:r>
      <w:r w:rsidR="001913D9" w:rsidRPr="001913D9">
        <w:rPr>
          <w:rFonts w:ascii="Bookman Old Style" w:hAnsi="Bookman Old Style"/>
          <w:sz w:val="24"/>
          <w:szCs w:val="24"/>
        </w:rPr>
        <w:t xml:space="preserve">ella lettera inviata </w:t>
      </w:r>
      <w:r>
        <w:rPr>
          <w:rFonts w:ascii="Bookman Old Style" w:hAnsi="Bookman Old Style"/>
          <w:sz w:val="24"/>
          <w:szCs w:val="24"/>
        </w:rPr>
        <w:t>i</w:t>
      </w:r>
      <w:r w:rsidR="00242335" w:rsidRPr="001913D9">
        <w:rPr>
          <w:rFonts w:ascii="Bookman Old Style" w:hAnsi="Bookman Old Style"/>
          <w:sz w:val="24"/>
          <w:szCs w:val="24"/>
        </w:rPr>
        <w:t>l</w:t>
      </w:r>
      <w:r w:rsidR="001913D9" w:rsidRPr="001913D9">
        <w:rPr>
          <w:rFonts w:ascii="Bookman Old Style" w:hAnsi="Bookman Old Style"/>
          <w:sz w:val="24"/>
          <w:szCs w:val="24"/>
        </w:rPr>
        <w:t xml:space="preserve">16.03.2017, </w:t>
      </w:r>
      <w:r w:rsidR="00242335" w:rsidRPr="00242335">
        <w:rPr>
          <w:rFonts w:ascii="Bookman Old Style" w:hAnsi="Bookman Old Style"/>
          <w:b/>
          <w:sz w:val="24"/>
          <w:szCs w:val="24"/>
        </w:rPr>
        <w:t>il sindacato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736234">
        <w:rPr>
          <w:rFonts w:ascii="Bookman Old Style" w:hAnsi="Bookman Old Style"/>
          <w:sz w:val="24"/>
          <w:szCs w:val="24"/>
        </w:rPr>
        <w:t>(Tutte le OO.SS.)</w:t>
      </w:r>
      <w:r w:rsidR="00242335" w:rsidRPr="00242335">
        <w:rPr>
          <w:rFonts w:ascii="Bookman Old Style" w:hAnsi="Bookman Old Style"/>
          <w:b/>
          <w:sz w:val="24"/>
          <w:szCs w:val="24"/>
        </w:rPr>
        <w:t xml:space="preserve"> aveva richiesto</w:t>
      </w:r>
      <w:r w:rsidR="00242335">
        <w:rPr>
          <w:rFonts w:ascii="Bookman Old Style" w:hAnsi="Bookman Old Style"/>
          <w:sz w:val="24"/>
          <w:szCs w:val="24"/>
        </w:rPr>
        <w:t xml:space="preserve"> </w:t>
      </w:r>
      <w:r w:rsidR="001913D9" w:rsidRPr="001913D9">
        <w:rPr>
          <w:rFonts w:ascii="Bookman Old Style" w:hAnsi="Bookman Old Style"/>
          <w:sz w:val="24"/>
          <w:szCs w:val="24"/>
        </w:rPr>
        <w:t>alla Direzione Risorse Umane – Relazioni Industriali,</w:t>
      </w:r>
      <w:r>
        <w:rPr>
          <w:rFonts w:ascii="Bookman Old Style" w:hAnsi="Bookman Old Style"/>
          <w:sz w:val="24"/>
          <w:szCs w:val="24"/>
        </w:rPr>
        <w:t xml:space="preserve"> riportiamo letteralmente quanto scritto, </w:t>
      </w:r>
      <w:r w:rsidR="001913D9" w:rsidRPr="00242335">
        <w:rPr>
          <w:rFonts w:ascii="Bookman Old Style" w:hAnsi="Bookman Old Style" w:cs="Calibri"/>
          <w:b/>
          <w:sz w:val="24"/>
          <w:szCs w:val="24"/>
          <w:u w:val="single"/>
        </w:rPr>
        <w:t xml:space="preserve">l’avvio di un “tavolo” di confronto tra Azienda e Sindacato utile </w:t>
      </w:r>
      <w:proofErr w:type="gramStart"/>
      <w:r w:rsidR="001913D9" w:rsidRPr="00242335">
        <w:rPr>
          <w:rFonts w:ascii="Bookman Old Style" w:hAnsi="Bookman Old Style" w:cs="Calibri"/>
          <w:b/>
          <w:sz w:val="24"/>
          <w:szCs w:val="24"/>
          <w:u w:val="single"/>
        </w:rPr>
        <w:t>ad</w:t>
      </w:r>
      <w:proofErr w:type="gramEnd"/>
      <w:r w:rsidR="001913D9" w:rsidRPr="00242335">
        <w:rPr>
          <w:rFonts w:ascii="Bookman Old Style" w:hAnsi="Bookman Old Style" w:cs="Calibri"/>
          <w:b/>
          <w:sz w:val="24"/>
          <w:szCs w:val="24"/>
          <w:u w:val="single"/>
        </w:rPr>
        <w:t xml:space="preserve"> effettuare una verifica sul modello organizzativo, produttivo e professionale</w:t>
      </w:r>
      <w:r w:rsidR="001913D9" w:rsidRPr="00242335">
        <w:rPr>
          <w:rFonts w:ascii="Bookman Old Style" w:hAnsi="Bookman Old Style" w:cs="Calibri"/>
          <w:sz w:val="24"/>
          <w:szCs w:val="24"/>
          <w:u w:val="single"/>
        </w:rPr>
        <w:t xml:space="preserve"> in relazione alle modifiche di</w:t>
      </w:r>
      <w:r w:rsidR="00242335">
        <w:rPr>
          <w:rFonts w:ascii="Bookman Old Style" w:hAnsi="Bookman Old Style" w:cs="Calibri"/>
          <w:sz w:val="24"/>
          <w:szCs w:val="24"/>
          <w:u w:val="single"/>
        </w:rPr>
        <w:t xml:space="preserve"> </w:t>
      </w:r>
      <w:r w:rsidR="001913D9" w:rsidRPr="00242335">
        <w:rPr>
          <w:rFonts w:ascii="Bookman Old Style" w:hAnsi="Bookman Old Style" w:cs="Calibri"/>
          <w:sz w:val="24"/>
          <w:szCs w:val="24"/>
          <w:u w:val="single"/>
        </w:rPr>
        <w:t xml:space="preserve">legge intervenute in materia di </w:t>
      </w:r>
      <w:r w:rsidR="001913D9" w:rsidRPr="00242335">
        <w:rPr>
          <w:rFonts w:ascii="Bookman Old Style" w:hAnsi="Bookman Old Style" w:cs="Calibri,Italic"/>
          <w:i/>
          <w:iCs/>
          <w:sz w:val="24"/>
          <w:szCs w:val="24"/>
          <w:u w:val="single"/>
        </w:rPr>
        <w:t>“Disposizioni concernenti RAI S.p.A.” e “Disposizioni concernenti il</w:t>
      </w:r>
      <w:r w:rsidR="00242335">
        <w:rPr>
          <w:rFonts w:ascii="Bookman Old Style" w:hAnsi="Bookman Old Style" w:cs="Calibri,Italic"/>
          <w:i/>
          <w:iCs/>
          <w:sz w:val="24"/>
          <w:szCs w:val="24"/>
          <w:u w:val="single"/>
        </w:rPr>
        <w:t xml:space="preserve"> </w:t>
      </w:r>
      <w:r w:rsidR="001913D9" w:rsidRPr="00242335">
        <w:rPr>
          <w:rFonts w:ascii="Bookman Old Style" w:hAnsi="Bookman Old Style" w:cs="Calibri,Italic"/>
          <w:i/>
          <w:iCs/>
          <w:sz w:val="24"/>
          <w:szCs w:val="24"/>
          <w:u w:val="single"/>
        </w:rPr>
        <w:t>pagamento del canone di abbonamento alla televisione”</w:t>
      </w:r>
      <w:r w:rsidR="001913D9" w:rsidRPr="00242335">
        <w:rPr>
          <w:rFonts w:ascii="Bookman Old Style" w:hAnsi="Bookman Old Style" w:cs="Calibri"/>
          <w:sz w:val="24"/>
          <w:szCs w:val="24"/>
          <w:u w:val="single"/>
        </w:rPr>
        <w:t>, ai processi di revisione organizzativa della</w:t>
      </w:r>
      <w:r w:rsidR="00242335">
        <w:rPr>
          <w:rFonts w:ascii="Bookman Old Style" w:hAnsi="Bookman Old Style" w:cs="Calibri"/>
          <w:sz w:val="24"/>
          <w:szCs w:val="24"/>
          <w:u w:val="single"/>
        </w:rPr>
        <w:t xml:space="preserve"> </w:t>
      </w:r>
      <w:r w:rsidR="001913D9" w:rsidRPr="00242335">
        <w:rPr>
          <w:rFonts w:ascii="Bookman Old Style" w:hAnsi="Bookman Old Style" w:cs="Calibri"/>
          <w:sz w:val="24"/>
          <w:szCs w:val="24"/>
          <w:u w:val="single"/>
        </w:rPr>
        <w:t xml:space="preserve">Direzione Acquisti e </w:t>
      </w:r>
      <w:r w:rsidR="001913D9" w:rsidRPr="00242335">
        <w:rPr>
          <w:rFonts w:ascii="Bookman Old Style" w:hAnsi="Bookman Old Style" w:cs="Calibri"/>
          <w:b/>
          <w:sz w:val="24"/>
          <w:szCs w:val="24"/>
          <w:u w:val="single"/>
        </w:rPr>
        <w:t>ai processi di innovazione anche tecnologica</w:t>
      </w:r>
      <w:r w:rsidR="001913D9" w:rsidRPr="00242335">
        <w:rPr>
          <w:rFonts w:ascii="Bookman Old Style" w:hAnsi="Bookman Old Style" w:cs="Calibri"/>
          <w:b/>
          <w:sz w:val="24"/>
          <w:szCs w:val="24"/>
        </w:rPr>
        <w:t>.</w:t>
      </w:r>
    </w:p>
    <w:p w:rsidR="00DC1788" w:rsidRDefault="00242335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 w:cs="Calibri"/>
          <w:sz w:val="24"/>
          <w:szCs w:val="24"/>
        </w:rPr>
      </w:pPr>
      <w:r w:rsidRPr="00736234">
        <w:rPr>
          <w:rFonts w:ascii="Bookman Old Style" w:hAnsi="Bookman Old Style" w:cs="Calibri"/>
          <w:b/>
          <w:sz w:val="24"/>
          <w:szCs w:val="24"/>
        </w:rPr>
        <w:t xml:space="preserve">In un </w:t>
      </w:r>
      <w:proofErr w:type="gramStart"/>
      <w:r w:rsidRPr="00736234">
        <w:rPr>
          <w:rFonts w:ascii="Bookman Old Style" w:hAnsi="Bookman Old Style" w:cs="Calibri"/>
          <w:b/>
          <w:sz w:val="24"/>
          <w:szCs w:val="24"/>
        </w:rPr>
        <w:t>contesto</w:t>
      </w:r>
      <w:proofErr w:type="gramEnd"/>
      <w:r w:rsidRPr="00736234">
        <w:rPr>
          <w:rFonts w:ascii="Bookman Old Style" w:hAnsi="Bookman Old Style" w:cs="Calibri"/>
          <w:b/>
          <w:sz w:val="24"/>
          <w:szCs w:val="24"/>
        </w:rPr>
        <w:t xml:space="preserve"> normativo e organizzativo, che sta vivendo il sistema produttivo e organizzativo delle Sedi Regionali RAI</w:t>
      </w:r>
      <w:r>
        <w:rPr>
          <w:rFonts w:ascii="Bookman Old Style" w:hAnsi="Bookman Old Style" w:cs="Calibri"/>
          <w:sz w:val="24"/>
          <w:szCs w:val="24"/>
        </w:rPr>
        <w:t xml:space="preserve">, che riguarda vecchie criticità mai risolte, dalla carenza di personale ai </w:t>
      </w:r>
      <w:r w:rsidR="00E732A1">
        <w:rPr>
          <w:rFonts w:ascii="Bookman Old Style" w:hAnsi="Bookman Old Style" w:cs="Calibri"/>
          <w:sz w:val="24"/>
          <w:szCs w:val="24"/>
        </w:rPr>
        <w:t xml:space="preserve">nuovi </w:t>
      </w:r>
      <w:r>
        <w:rPr>
          <w:rFonts w:ascii="Bookman Old Style" w:hAnsi="Bookman Old Style" w:cs="Calibri"/>
          <w:sz w:val="24"/>
          <w:szCs w:val="24"/>
        </w:rPr>
        <w:t>modelli organizzativi</w:t>
      </w:r>
      <w:r w:rsidR="00E732A1">
        <w:rPr>
          <w:rFonts w:ascii="Bookman Old Style" w:hAnsi="Bookman Old Style" w:cs="Calibri"/>
          <w:sz w:val="24"/>
          <w:szCs w:val="24"/>
        </w:rPr>
        <w:t xml:space="preserve"> </w:t>
      </w:r>
      <w:r>
        <w:rPr>
          <w:rFonts w:ascii="Bookman Old Style" w:hAnsi="Bookman Old Style" w:cs="Calibri"/>
          <w:sz w:val="24"/>
          <w:szCs w:val="24"/>
        </w:rPr>
        <w:t xml:space="preserve">e produttivi </w:t>
      </w:r>
      <w:r w:rsidR="00E732A1">
        <w:rPr>
          <w:rFonts w:ascii="Bookman Old Style" w:hAnsi="Bookman Old Style" w:cs="Calibri"/>
          <w:sz w:val="24"/>
          <w:szCs w:val="24"/>
        </w:rPr>
        <w:t xml:space="preserve">(a titolo esemplificativo il c.d. Zainetto) </w:t>
      </w:r>
      <w:r>
        <w:rPr>
          <w:rFonts w:ascii="Bookman Old Style" w:hAnsi="Bookman Old Style" w:cs="Calibri"/>
          <w:sz w:val="24"/>
          <w:szCs w:val="24"/>
        </w:rPr>
        <w:t xml:space="preserve">mai </w:t>
      </w:r>
      <w:r w:rsidR="00E732A1">
        <w:rPr>
          <w:rFonts w:ascii="Bookman Old Style" w:hAnsi="Bookman Old Style" w:cs="Calibri"/>
          <w:sz w:val="24"/>
          <w:szCs w:val="24"/>
        </w:rPr>
        <w:t xml:space="preserve">completamente </w:t>
      </w:r>
      <w:r>
        <w:rPr>
          <w:rFonts w:ascii="Bookman Old Style" w:hAnsi="Bookman Old Style" w:cs="Calibri"/>
          <w:sz w:val="24"/>
          <w:szCs w:val="24"/>
        </w:rPr>
        <w:t>definiti</w:t>
      </w:r>
      <w:r w:rsidR="00F03ADC">
        <w:rPr>
          <w:rFonts w:ascii="Bookman Old Style" w:hAnsi="Bookman Old Style" w:cs="Calibri"/>
          <w:sz w:val="24"/>
          <w:szCs w:val="24"/>
        </w:rPr>
        <w:t xml:space="preserve"> in questa fase di adeguamento tecnologico</w:t>
      </w:r>
      <w:r w:rsidR="00E732A1">
        <w:rPr>
          <w:rFonts w:ascii="Bookman Old Style" w:hAnsi="Bookman Old Style" w:cs="Calibri"/>
          <w:sz w:val="24"/>
          <w:szCs w:val="24"/>
        </w:rPr>
        <w:t xml:space="preserve"> (ad esempio la digitalizzazione delle Teche regionali)</w:t>
      </w:r>
      <w:r>
        <w:rPr>
          <w:rFonts w:ascii="Bookman Old Style" w:hAnsi="Bookman Old Style" w:cs="Calibri"/>
          <w:sz w:val="24"/>
          <w:szCs w:val="24"/>
        </w:rPr>
        <w:t>,</w:t>
      </w:r>
      <w:r w:rsidR="00EA4E29">
        <w:rPr>
          <w:rFonts w:ascii="Bookman Old Style" w:hAnsi="Bookman Old Style" w:cs="Calibri"/>
          <w:sz w:val="24"/>
          <w:szCs w:val="24"/>
        </w:rPr>
        <w:t xml:space="preserve"> </w:t>
      </w:r>
      <w:r w:rsidR="00DC1788">
        <w:rPr>
          <w:rFonts w:ascii="Bookman Old Style" w:hAnsi="Bookman Old Style" w:cs="Calibri"/>
          <w:sz w:val="24"/>
          <w:szCs w:val="24"/>
        </w:rPr>
        <w:t>fino alla conflittualità sulle competenze tra personale giornalistico e non</w:t>
      </w:r>
      <w:r w:rsidR="008B2A76">
        <w:rPr>
          <w:rFonts w:ascii="Bookman Old Style" w:hAnsi="Bookman Old Style" w:cs="Calibri"/>
          <w:sz w:val="24"/>
          <w:szCs w:val="24"/>
        </w:rPr>
        <w:t>, la nostra richiesta, che dovrebbe essere di tutte le sigle sindacali, è ancor più motivata</w:t>
      </w:r>
      <w:r w:rsidR="00DC1788">
        <w:rPr>
          <w:rFonts w:ascii="Bookman Old Style" w:hAnsi="Bookman Old Style" w:cs="Calibri"/>
          <w:sz w:val="24"/>
          <w:szCs w:val="24"/>
        </w:rPr>
        <w:t>.</w:t>
      </w:r>
    </w:p>
    <w:p w:rsidR="00F03ADC" w:rsidRPr="00F03ADC" w:rsidRDefault="00DC1788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lastRenderedPageBreak/>
        <w:t>T</w:t>
      </w:r>
      <w:r w:rsidR="00736234">
        <w:rPr>
          <w:rFonts w:ascii="Bookman Old Style" w:hAnsi="Bookman Old Style" w:cs="Calibri"/>
          <w:sz w:val="24"/>
          <w:szCs w:val="24"/>
        </w:rPr>
        <w:t>utti problemi</w:t>
      </w:r>
      <w:r>
        <w:rPr>
          <w:rFonts w:ascii="Bookman Old Style" w:hAnsi="Bookman Old Style" w:cs="Calibri"/>
          <w:sz w:val="24"/>
          <w:szCs w:val="24"/>
        </w:rPr>
        <w:t xml:space="preserve">, quelli delle </w:t>
      </w:r>
      <w:r w:rsidRPr="00DC1788">
        <w:rPr>
          <w:rFonts w:ascii="Bookman Old Style" w:hAnsi="Bookman Old Style" w:cs="Calibri"/>
          <w:b/>
          <w:sz w:val="24"/>
          <w:szCs w:val="24"/>
        </w:rPr>
        <w:t>Sedi Regionali</w:t>
      </w:r>
      <w:r>
        <w:rPr>
          <w:rFonts w:ascii="Bookman Old Style" w:hAnsi="Bookman Old Style" w:cs="Calibri"/>
          <w:sz w:val="24"/>
          <w:szCs w:val="24"/>
        </w:rPr>
        <w:t xml:space="preserve">, </w:t>
      </w:r>
      <w:r w:rsidR="00EA4E29">
        <w:rPr>
          <w:rFonts w:ascii="Bookman Old Style" w:hAnsi="Bookman Old Style" w:cs="Calibri"/>
          <w:sz w:val="24"/>
          <w:szCs w:val="24"/>
        </w:rPr>
        <w:t xml:space="preserve">che stanno portando ad accentuare </w:t>
      </w:r>
      <w:r w:rsidR="00736234" w:rsidRPr="00736234">
        <w:rPr>
          <w:rFonts w:ascii="Bookman Old Style" w:hAnsi="Bookman Old Style" w:cs="Calibri"/>
          <w:b/>
          <w:sz w:val="24"/>
          <w:szCs w:val="24"/>
        </w:rPr>
        <w:t xml:space="preserve">il problema degli </w:t>
      </w:r>
      <w:r w:rsidR="00EA4E29" w:rsidRPr="00736234">
        <w:rPr>
          <w:rFonts w:ascii="Bookman Old Style" w:hAnsi="Bookman Old Style" w:cs="Calibri"/>
          <w:b/>
          <w:sz w:val="24"/>
          <w:szCs w:val="24"/>
        </w:rPr>
        <w:t>appalti esterni</w:t>
      </w:r>
      <w:r w:rsidR="00EA4E29">
        <w:rPr>
          <w:rFonts w:ascii="Bookman Old Style" w:hAnsi="Bookman Old Style" w:cs="Calibri"/>
          <w:sz w:val="24"/>
          <w:szCs w:val="24"/>
        </w:rPr>
        <w:t>, a queste criticità</w:t>
      </w:r>
      <w:r w:rsidR="00736234">
        <w:rPr>
          <w:rFonts w:ascii="Bookman Old Style" w:hAnsi="Bookman Old Style" w:cs="Calibri"/>
          <w:sz w:val="24"/>
          <w:szCs w:val="24"/>
        </w:rPr>
        <w:t>,</w:t>
      </w:r>
      <w:r w:rsidR="00242335">
        <w:rPr>
          <w:rFonts w:ascii="Bookman Old Style" w:hAnsi="Bookman Old Style" w:cs="Calibri"/>
          <w:sz w:val="24"/>
          <w:szCs w:val="24"/>
        </w:rPr>
        <w:t xml:space="preserve"> si aggiungono </w:t>
      </w:r>
      <w:r w:rsidR="00242335" w:rsidRPr="00736234">
        <w:rPr>
          <w:rFonts w:ascii="Bookman Old Style" w:hAnsi="Bookman Old Style" w:cs="Calibri"/>
          <w:b/>
          <w:sz w:val="24"/>
          <w:szCs w:val="24"/>
        </w:rPr>
        <w:t xml:space="preserve">le preoccupazioni che porta </w:t>
      </w:r>
      <w:r w:rsidR="00EA4E29" w:rsidRPr="00736234">
        <w:rPr>
          <w:rFonts w:ascii="Bookman Old Style" w:hAnsi="Bookman Old Style" w:cs="Calibri"/>
          <w:b/>
          <w:sz w:val="24"/>
          <w:szCs w:val="24"/>
        </w:rPr>
        <w:t xml:space="preserve">con </w:t>
      </w:r>
      <w:proofErr w:type="gramStart"/>
      <w:r w:rsidR="00EA4E29" w:rsidRPr="00736234">
        <w:rPr>
          <w:rFonts w:ascii="Bookman Old Style" w:hAnsi="Bookman Old Style" w:cs="Calibri"/>
          <w:b/>
          <w:sz w:val="24"/>
          <w:szCs w:val="24"/>
        </w:rPr>
        <w:t>se</w:t>
      </w:r>
      <w:proofErr w:type="gramEnd"/>
      <w:r w:rsidR="00242335" w:rsidRPr="00736234">
        <w:rPr>
          <w:rFonts w:ascii="Bookman Old Style" w:hAnsi="Bookman Old Style" w:cs="Calibri"/>
          <w:b/>
          <w:sz w:val="24"/>
          <w:szCs w:val="24"/>
        </w:rPr>
        <w:t xml:space="preserve"> il rinnovo della Nuova concessione del Servizio pubblico, dove ancora non </w:t>
      </w:r>
      <w:r w:rsidR="00EA4E29" w:rsidRPr="00736234">
        <w:rPr>
          <w:rFonts w:ascii="Bookman Old Style" w:hAnsi="Bookman Old Style" w:cs="Calibri"/>
          <w:b/>
          <w:sz w:val="24"/>
          <w:szCs w:val="24"/>
        </w:rPr>
        <w:t>è</w:t>
      </w:r>
      <w:r w:rsidR="00242335" w:rsidRPr="00736234">
        <w:rPr>
          <w:rFonts w:ascii="Bookman Old Style" w:hAnsi="Bookman Old Style" w:cs="Calibri"/>
          <w:b/>
          <w:sz w:val="24"/>
          <w:szCs w:val="24"/>
        </w:rPr>
        <w:t xml:space="preserve"> stat</w:t>
      </w:r>
      <w:r w:rsidR="00F03ADC" w:rsidRPr="00736234">
        <w:rPr>
          <w:rFonts w:ascii="Bookman Old Style" w:hAnsi="Bookman Old Style" w:cs="Calibri"/>
          <w:b/>
          <w:sz w:val="24"/>
          <w:szCs w:val="24"/>
        </w:rPr>
        <w:t>o</w:t>
      </w:r>
      <w:r w:rsidR="00242335" w:rsidRPr="00736234">
        <w:rPr>
          <w:rFonts w:ascii="Bookman Old Style" w:hAnsi="Bookman Old Style" w:cs="Calibri"/>
          <w:b/>
          <w:sz w:val="24"/>
          <w:szCs w:val="24"/>
        </w:rPr>
        <w:t xml:space="preserve"> definit</w:t>
      </w:r>
      <w:r w:rsidR="00F03ADC" w:rsidRPr="00736234">
        <w:rPr>
          <w:rFonts w:ascii="Bookman Old Style" w:hAnsi="Bookman Old Style" w:cs="Calibri"/>
          <w:b/>
          <w:sz w:val="24"/>
          <w:szCs w:val="24"/>
        </w:rPr>
        <w:t>o</w:t>
      </w:r>
      <w:r w:rsidR="00242335" w:rsidRPr="00736234">
        <w:rPr>
          <w:rFonts w:ascii="Bookman Old Style" w:hAnsi="Bookman Old Style" w:cs="Calibri"/>
          <w:b/>
          <w:sz w:val="24"/>
          <w:szCs w:val="24"/>
        </w:rPr>
        <w:t xml:space="preserve"> chiaramente i</w:t>
      </w:r>
      <w:r w:rsidR="00F03ADC" w:rsidRPr="00736234">
        <w:rPr>
          <w:rFonts w:ascii="Bookman Old Style" w:hAnsi="Bookman Old Style" w:cs="Calibri"/>
          <w:b/>
          <w:sz w:val="24"/>
          <w:szCs w:val="24"/>
        </w:rPr>
        <w:t>l</w:t>
      </w:r>
      <w:r w:rsidR="00242335" w:rsidRPr="00736234">
        <w:rPr>
          <w:rFonts w:ascii="Bookman Old Style" w:hAnsi="Bookman Old Style" w:cs="Calibri"/>
          <w:b/>
          <w:sz w:val="24"/>
          <w:szCs w:val="24"/>
        </w:rPr>
        <w:t xml:space="preserve"> ruol</w:t>
      </w:r>
      <w:r w:rsidR="00F03ADC" w:rsidRPr="00736234">
        <w:rPr>
          <w:rFonts w:ascii="Bookman Old Style" w:hAnsi="Bookman Old Style" w:cs="Calibri"/>
          <w:b/>
          <w:sz w:val="24"/>
          <w:szCs w:val="24"/>
        </w:rPr>
        <w:t>o</w:t>
      </w:r>
      <w:r w:rsidR="00242335" w:rsidRPr="00736234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F03ADC" w:rsidRPr="00736234">
        <w:rPr>
          <w:rFonts w:ascii="Bookman Old Style" w:hAnsi="Bookman Old Style" w:cs="Calibri"/>
          <w:b/>
          <w:sz w:val="24"/>
          <w:szCs w:val="24"/>
        </w:rPr>
        <w:t>delle Sedi Regional</w:t>
      </w:r>
      <w:r w:rsidR="00EA4E29" w:rsidRPr="00736234">
        <w:rPr>
          <w:rFonts w:ascii="Bookman Old Style" w:hAnsi="Bookman Old Style" w:cs="Calibri"/>
          <w:b/>
          <w:sz w:val="24"/>
          <w:szCs w:val="24"/>
        </w:rPr>
        <w:t>i, alla vigilia della stesura definitiva</w:t>
      </w:r>
      <w:r w:rsidR="00F03ADC" w:rsidRPr="00736234">
        <w:rPr>
          <w:rFonts w:ascii="Bookman Old Style" w:hAnsi="Bookman Old Style" w:cs="Calibri"/>
          <w:b/>
          <w:sz w:val="24"/>
          <w:szCs w:val="24"/>
        </w:rPr>
        <w:t>.</w:t>
      </w:r>
    </w:p>
    <w:p w:rsidR="00F03ADC" w:rsidRPr="008B2A76" w:rsidRDefault="00F03ADC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  <w:shd w:val="clear" w:color="auto" w:fill="F5F5F5"/>
        </w:rPr>
      </w:pPr>
      <w:r w:rsidRPr="00F03ADC">
        <w:rPr>
          <w:rFonts w:ascii="Bookman Old Style" w:hAnsi="Bookman Old Style"/>
          <w:sz w:val="24"/>
          <w:szCs w:val="24"/>
        </w:rPr>
        <w:t xml:space="preserve">La </w:t>
      </w:r>
      <w:proofErr w:type="spellStart"/>
      <w:r w:rsidRPr="00F03ADC">
        <w:rPr>
          <w:rFonts w:ascii="Bookman Old Style" w:hAnsi="Bookman Old Style"/>
          <w:sz w:val="24"/>
          <w:szCs w:val="24"/>
        </w:rPr>
        <w:t>FISTel</w:t>
      </w:r>
      <w:proofErr w:type="spellEnd"/>
      <w:r w:rsidRPr="00F03ADC">
        <w:rPr>
          <w:rFonts w:ascii="Bookman Old Style" w:hAnsi="Bookman Old Style"/>
          <w:sz w:val="24"/>
          <w:szCs w:val="24"/>
        </w:rPr>
        <w:t xml:space="preserve"> CISL ritiene </w:t>
      </w:r>
      <w:r>
        <w:rPr>
          <w:rFonts w:ascii="Bookman Old Style" w:hAnsi="Bookman Old Style"/>
          <w:sz w:val="24"/>
          <w:szCs w:val="24"/>
        </w:rPr>
        <w:t xml:space="preserve">che </w:t>
      </w:r>
      <w:r w:rsidRPr="00736234">
        <w:rPr>
          <w:rFonts w:ascii="Bookman Old Style" w:hAnsi="Bookman Old Style"/>
          <w:b/>
          <w:sz w:val="24"/>
          <w:szCs w:val="24"/>
        </w:rPr>
        <w:t xml:space="preserve">la RAI </w:t>
      </w:r>
      <w:proofErr w:type="gramStart"/>
      <w:r w:rsidRPr="00736234">
        <w:rPr>
          <w:rFonts w:ascii="Bookman Old Style" w:hAnsi="Bookman Old Style"/>
          <w:b/>
          <w:sz w:val="24"/>
          <w:szCs w:val="24"/>
        </w:rPr>
        <w:t xml:space="preserve">si </w:t>
      </w:r>
      <w:proofErr w:type="gramEnd"/>
      <w:r w:rsidRPr="00736234">
        <w:rPr>
          <w:rFonts w:ascii="Bookman Old Style" w:hAnsi="Bookman Old Style"/>
          <w:b/>
          <w:sz w:val="24"/>
          <w:szCs w:val="24"/>
        </w:rPr>
        <w:t>identifichi</w:t>
      </w:r>
      <w:r>
        <w:rPr>
          <w:rFonts w:ascii="Bookman Old Style" w:hAnsi="Bookman Old Style"/>
          <w:sz w:val="24"/>
          <w:szCs w:val="24"/>
        </w:rPr>
        <w:t xml:space="preserve"> fortemente </w:t>
      </w:r>
      <w:r w:rsidRPr="00736234">
        <w:rPr>
          <w:rFonts w:ascii="Bookman Old Style" w:hAnsi="Bookman Old Style"/>
          <w:b/>
          <w:sz w:val="24"/>
          <w:szCs w:val="24"/>
        </w:rPr>
        <w:t>come Società Radio Televisiva di Servizio Pubblico</w:t>
      </w:r>
      <w:r w:rsidRPr="00F03ADC">
        <w:rPr>
          <w:rFonts w:ascii="Bookman Old Style" w:hAnsi="Bookman Old Style"/>
          <w:sz w:val="24"/>
          <w:szCs w:val="24"/>
        </w:rPr>
        <w:t>, p</w:t>
      </w:r>
      <w:r>
        <w:rPr>
          <w:rFonts w:ascii="Bookman Old Style" w:hAnsi="Bookman Old Style"/>
          <w:sz w:val="24"/>
          <w:szCs w:val="24"/>
        </w:rPr>
        <w:t xml:space="preserve">roprio </w:t>
      </w:r>
      <w:r w:rsidRPr="00736234">
        <w:rPr>
          <w:rFonts w:ascii="Bookman Old Style" w:hAnsi="Bookman Old Style"/>
          <w:b/>
          <w:sz w:val="24"/>
          <w:szCs w:val="24"/>
        </w:rPr>
        <w:t>per la presenza</w:t>
      </w:r>
      <w:r>
        <w:rPr>
          <w:rFonts w:ascii="Bookman Old Style" w:hAnsi="Bookman Old Style"/>
          <w:sz w:val="24"/>
          <w:szCs w:val="24"/>
        </w:rPr>
        <w:t xml:space="preserve"> produttiva </w:t>
      </w:r>
      <w:r w:rsidRPr="00736234">
        <w:rPr>
          <w:rFonts w:ascii="Bookman Old Style" w:hAnsi="Bookman Old Style"/>
          <w:b/>
          <w:sz w:val="24"/>
          <w:szCs w:val="24"/>
        </w:rPr>
        <w:t>della TGR</w:t>
      </w:r>
      <w:r>
        <w:rPr>
          <w:rFonts w:ascii="Bookman Old Style" w:hAnsi="Bookman Old Style"/>
          <w:sz w:val="24"/>
          <w:szCs w:val="24"/>
        </w:rPr>
        <w:t xml:space="preserve"> nel territorio nazionale, </w:t>
      </w:r>
      <w:r w:rsidR="00E732A1" w:rsidRPr="00E732A1">
        <w:rPr>
          <w:rFonts w:ascii="Bookman Old Style" w:hAnsi="Bookman Old Style"/>
          <w:b/>
          <w:sz w:val="24"/>
          <w:szCs w:val="24"/>
        </w:rPr>
        <w:t>e</w:t>
      </w:r>
      <w:r w:rsidR="00E732A1">
        <w:rPr>
          <w:rFonts w:ascii="Bookman Old Style" w:hAnsi="Bookman Old Style"/>
          <w:sz w:val="24"/>
          <w:szCs w:val="24"/>
        </w:rPr>
        <w:t xml:space="preserve"> </w:t>
      </w:r>
      <w:r w:rsidR="00736234" w:rsidRPr="00E732A1">
        <w:rPr>
          <w:rFonts w:ascii="Bookman Old Style" w:hAnsi="Bookman Old Style"/>
          <w:b/>
          <w:sz w:val="24"/>
          <w:szCs w:val="24"/>
        </w:rPr>
        <w:t xml:space="preserve">per le produzioni </w:t>
      </w:r>
      <w:r w:rsidR="00E732A1">
        <w:rPr>
          <w:rFonts w:ascii="Bookman Old Style" w:hAnsi="Bookman Old Style"/>
          <w:b/>
          <w:sz w:val="24"/>
          <w:szCs w:val="24"/>
        </w:rPr>
        <w:t>radio-televisive per le minoranze linguistiche,</w:t>
      </w:r>
      <w:r w:rsidR="00736234" w:rsidRPr="00F03ADC">
        <w:rPr>
          <w:rFonts w:ascii="Bookman Old Style" w:hAnsi="Bookman Old Style"/>
          <w:sz w:val="24"/>
          <w:szCs w:val="24"/>
        </w:rPr>
        <w:t xml:space="preserve"> </w:t>
      </w:r>
      <w:r w:rsidR="00E732A1">
        <w:rPr>
          <w:rFonts w:ascii="Bookman Old Style" w:hAnsi="Bookman Old Style"/>
          <w:sz w:val="24"/>
          <w:szCs w:val="24"/>
        </w:rPr>
        <w:t xml:space="preserve">utili a soddisfare e tutelare </w:t>
      </w:r>
      <w:r w:rsidR="00736234" w:rsidRPr="00F03ADC">
        <w:rPr>
          <w:rFonts w:ascii="Bookman Old Style" w:hAnsi="Bookman Old Style"/>
          <w:sz w:val="24"/>
          <w:szCs w:val="24"/>
          <w:shd w:val="clear" w:color="auto" w:fill="F5F5F5"/>
        </w:rPr>
        <w:t xml:space="preserve">le comunità e </w:t>
      </w:r>
      <w:r w:rsidR="00E732A1">
        <w:rPr>
          <w:rFonts w:ascii="Bookman Old Style" w:hAnsi="Bookman Old Style"/>
          <w:sz w:val="24"/>
          <w:szCs w:val="24"/>
          <w:shd w:val="clear" w:color="auto" w:fill="F5F5F5"/>
        </w:rPr>
        <w:t xml:space="preserve">le </w:t>
      </w:r>
      <w:r w:rsidR="00736234" w:rsidRPr="00F03ADC">
        <w:rPr>
          <w:rFonts w:ascii="Bookman Old Style" w:hAnsi="Bookman Old Style"/>
          <w:sz w:val="24"/>
          <w:szCs w:val="24"/>
          <w:shd w:val="clear" w:color="auto" w:fill="F5F5F5"/>
        </w:rPr>
        <w:t xml:space="preserve">identità </w:t>
      </w:r>
      <w:r w:rsidR="00736234" w:rsidRPr="008B2A76">
        <w:rPr>
          <w:rFonts w:ascii="Bookman Old Style" w:hAnsi="Bookman Old Style"/>
          <w:sz w:val="24"/>
          <w:szCs w:val="24"/>
          <w:shd w:val="clear" w:color="auto" w:fill="F5F5F5"/>
        </w:rPr>
        <w:t xml:space="preserve">linguistiche presenti sul territorio, </w:t>
      </w:r>
      <w:r w:rsidR="00736234" w:rsidRPr="008B2A76">
        <w:rPr>
          <w:rFonts w:ascii="Bookman Old Style" w:hAnsi="Bookman Old Style"/>
          <w:b/>
          <w:sz w:val="24"/>
          <w:szCs w:val="24"/>
          <w:shd w:val="clear" w:color="auto" w:fill="F5F5F5"/>
        </w:rPr>
        <w:t xml:space="preserve">realizzate nelle diverse </w:t>
      </w:r>
      <w:r w:rsidRPr="008B2A76">
        <w:rPr>
          <w:rFonts w:ascii="Bookman Old Style" w:hAnsi="Bookman Old Style"/>
          <w:b/>
          <w:sz w:val="24"/>
          <w:szCs w:val="24"/>
        </w:rPr>
        <w:t>Sedi</w:t>
      </w:r>
      <w:r w:rsidR="00736234" w:rsidRPr="008B2A76">
        <w:rPr>
          <w:rFonts w:ascii="Bookman Old Style" w:hAnsi="Bookman Old Style"/>
          <w:sz w:val="24"/>
          <w:szCs w:val="24"/>
        </w:rPr>
        <w:t>.</w:t>
      </w:r>
      <w:r w:rsidRPr="008B2A76">
        <w:rPr>
          <w:rFonts w:ascii="Bookman Old Style" w:hAnsi="Bookman Old Style"/>
          <w:sz w:val="24"/>
          <w:szCs w:val="24"/>
        </w:rPr>
        <w:t xml:space="preserve"> </w:t>
      </w:r>
    </w:p>
    <w:p w:rsidR="00EA4E29" w:rsidRPr="0075411F" w:rsidRDefault="00F03ADC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  <w:b/>
          <w:sz w:val="24"/>
          <w:szCs w:val="24"/>
          <w:shd w:val="clear" w:color="auto" w:fill="F5F5F5"/>
        </w:rPr>
      </w:pPr>
      <w:r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>L’a</w:t>
      </w:r>
      <w:r w:rsidR="00736234"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 xml:space="preserve">ggiornamento </w:t>
      </w:r>
      <w:r w:rsidR="00E732A1"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 xml:space="preserve">e l’adeguamento </w:t>
      </w:r>
      <w:r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 xml:space="preserve">formativo delle professionalità presenti </w:t>
      </w:r>
      <w:r w:rsidR="00736234"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 xml:space="preserve">nelle </w:t>
      </w:r>
      <w:r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>Sedi regionali</w:t>
      </w:r>
      <w:r w:rsidR="00736234"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>,</w:t>
      </w:r>
      <w:r w:rsidR="00736234" w:rsidRPr="008B2A76"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Pr="008B2A76">
        <w:rPr>
          <w:rFonts w:ascii="Bookman Old Style" w:hAnsi="Bookman Old Style"/>
          <w:sz w:val="24"/>
          <w:szCs w:val="24"/>
          <w:shd w:val="clear" w:color="auto" w:fill="F5F5F5"/>
        </w:rPr>
        <w:t xml:space="preserve">non può limitarsi alla sperimentazione sull’uso dei Droni e tantomeno attendere </w:t>
      </w:r>
      <w:r w:rsidR="00EA4E29" w:rsidRPr="008B2A76">
        <w:rPr>
          <w:rFonts w:ascii="Bookman Old Style" w:hAnsi="Bookman Old Style"/>
          <w:sz w:val="24"/>
          <w:szCs w:val="24"/>
          <w:shd w:val="clear" w:color="auto" w:fill="F5F5F5"/>
        </w:rPr>
        <w:t xml:space="preserve">l’operatività del progetto </w:t>
      </w:r>
      <w:r w:rsidRPr="008B2A76">
        <w:rPr>
          <w:rFonts w:ascii="Bookman Old Style" w:hAnsi="Bookman Old Style"/>
          <w:sz w:val="24"/>
          <w:szCs w:val="24"/>
          <w:shd w:val="clear" w:color="auto" w:fill="F5F5F5"/>
        </w:rPr>
        <w:t xml:space="preserve">RAI </w:t>
      </w:r>
      <w:proofErr w:type="spellStart"/>
      <w:r w:rsidRPr="008B2A76">
        <w:rPr>
          <w:rFonts w:ascii="Bookman Old Style" w:hAnsi="Bookman Old Style"/>
          <w:sz w:val="24"/>
          <w:szCs w:val="24"/>
          <w:shd w:val="clear" w:color="auto" w:fill="F5F5F5"/>
        </w:rPr>
        <w:t>Academy</w:t>
      </w:r>
      <w:proofErr w:type="spellEnd"/>
      <w:r w:rsidR="0075411F">
        <w:rPr>
          <w:rFonts w:ascii="Bookman Old Style" w:hAnsi="Bookman Old Style"/>
          <w:sz w:val="24"/>
          <w:szCs w:val="24"/>
          <w:shd w:val="clear" w:color="auto" w:fill="F5F5F5"/>
        </w:rPr>
        <w:t xml:space="preserve">, e soprattutto, sul tema proposto, </w:t>
      </w:r>
      <w:r w:rsidR="0075411F"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 xml:space="preserve">dovrebbe essere una </w:t>
      </w:r>
      <w:proofErr w:type="gramStart"/>
      <w:r w:rsidR="0075411F"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>tematica</w:t>
      </w:r>
      <w:proofErr w:type="gramEnd"/>
      <w:r w:rsidR="0075411F" w:rsidRPr="0075411F">
        <w:rPr>
          <w:rFonts w:ascii="Bookman Old Style" w:hAnsi="Bookman Old Style"/>
          <w:sz w:val="24"/>
          <w:szCs w:val="24"/>
          <w:u w:val="single"/>
          <w:shd w:val="clear" w:color="auto" w:fill="F5F5F5"/>
        </w:rPr>
        <w:t xml:space="preserve"> da discutere all’interno della </w:t>
      </w:r>
      <w:r w:rsidR="0075411F" w:rsidRPr="0075411F">
        <w:rPr>
          <w:rFonts w:ascii="Bookman Old Style" w:hAnsi="Bookman Old Style"/>
          <w:b/>
          <w:sz w:val="24"/>
          <w:szCs w:val="24"/>
          <w:u w:val="single"/>
          <w:shd w:val="clear" w:color="auto" w:fill="F5F5F5"/>
        </w:rPr>
        <w:t>Commissione nazionale Formazione</w:t>
      </w:r>
      <w:r w:rsidR="00EA4E29" w:rsidRPr="0075411F">
        <w:rPr>
          <w:rFonts w:ascii="Bookman Old Style" w:hAnsi="Bookman Old Style"/>
          <w:b/>
          <w:sz w:val="24"/>
          <w:szCs w:val="24"/>
          <w:u w:val="single"/>
          <w:shd w:val="clear" w:color="auto" w:fill="F5F5F5"/>
        </w:rPr>
        <w:t>.</w:t>
      </w:r>
    </w:p>
    <w:p w:rsidR="002E5868" w:rsidRDefault="00EA4E29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  <w:b/>
          <w:sz w:val="24"/>
          <w:szCs w:val="24"/>
          <w:shd w:val="clear" w:color="auto" w:fill="F5F5F5"/>
        </w:rPr>
      </w:pP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Per </w:t>
      </w:r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 xml:space="preserve">quanto esposto </w:t>
      </w:r>
      <w:proofErr w:type="gramStart"/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>ed</w:t>
      </w:r>
      <w:proofErr w:type="gramEnd"/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 xml:space="preserve"> argomentato,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Pr="00BA0622">
        <w:rPr>
          <w:rFonts w:ascii="Bookman Old Style" w:hAnsi="Bookman Old Style"/>
          <w:b/>
          <w:sz w:val="24"/>
          <w:szCs w:val="24"/>
          <w:shd w:val="clear" w:color="auto" w:fill="F5F5F5"/>
        </w:rPr>
        <w:t xml:space="preserve">la </w:t>
      </w:r>
      <w:proofErr w:type="spellStart"/>
      <w:r w:rsidRPr="00BA0622">
        <w:rPr>
          <w:rFonts w:ascii="Bookman Old Style" w:hAnsi="Bookman Old Style"/>
          <w:b/>
          <w:sz w:val="24"/>
          <w:szCs w:val="24"/>
          <w:shd w:val="clear" w:color="auto" w:fill="F5F5F5"/>
        </w:rPr>
        <w:t>FISTel</w:t>
      </w:r>
      <w:proofErr w:type="spellEnd"/>
      <w:r w:rsidRPr="00BA0622">
        <w:rPr>
          <w:rFonts w:ascii="Bookman Old Style" w:hAnsi="Bookman Old Style"/>
          <w:b/>
          <w:sz w:val="24"/>
          <w:szCs w:val="24"/>
          <w:shd w:val="clear" w:color="auto" w:fill="F5F5F5"/>
        </w:rPr>
        <w:t xml:space="preserve"> CISL ritiene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Pr="00BA0622">
        <w:rPr>
          <w:rFonts w:ascii="Bookman Old Style" w:hAnsi="Bookman Old Style"/>
          <w:b/>
          <w:sz w:val="24"/>
          <w:szCs w:val="24"/>
          <w:shd w:val="clear" w:color="auto" w:fill="F5F5F5"/>
        </w:rPr>
        <w:t>che</w:t>
      </w:r>
      <w:r w:rsidR="00BA0622">
        <w:rPr>
          <w:rFonts w:ascii="Bookman Old Style" w:hAnsi="Bookman Old Style"/>
          <w:b/>
          <w:sz w:val="24"/>
          <w:szCs w:val="24"/>
          <w:shd w:val="clear" w:color="auto" w:fill="F5F5F5"/>
        </w:rPr>
        <w:t>,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>la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vostra “informativa”</w:t>
      </w:r>
      <w:r w:rsidR="00BA0622" w:rsidRPr="00BA0622"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 xml:space="preserve">(estensione della sperimentazione dei DRONI ad alcune Sedi regionali) sia l’occasione per affrontare </w:t>
      </w:r>
      <w:r>
        <w:rPr>
          <w:rFonts w:ascii="Bookman Old Style" w:hAnsi="Bookman Old Style"/>
          <w:sz w:val="24"/>
          <w:szCs w:val="24"/>
          <w:shd w:val="clear" w:color="auto" w:fill="F5F5F5"/>
        </w:rPr>
        <w:t>il problema delle Sedi Regionali</w:t>
      </w:r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 xml:space="preserve">, tale confronto </w:t>
      </w:r>
      <w:r>
        <w:rPr>
          <w:rFonts w:ascii="Bookman Old Style" w:hAnsi="Bookman Old Style"/>
          <w:sz w:val="24"/>
          <w:szCs w:val="24"/>
          <w:shd w:val="clear" w:color="auto" w:fill="F5F5F5"/>
        </w:rPr>
        <w:t>non p</w:t>
      </w:r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>uò e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ssere </w:t>
      </w:r>
      <w:r w:rsidR="00BA0622">
        <w:rPr>
          <w:rFonts w:ascii="Bookman Old Style" w:hAnsi="Bookman Old Style"/>
          <w:sz w:val="24"/>
          <w:szCs w:val="24"/>
          <w:shd w:val="clear" w:color="auto" w:fill="F5F5F5"/>
        </w:rPr>
        <w:t>p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iù rinviato, </w:t>
      </w:r>
      <w:r w:rsidRPr="00EA4E29">
        <w:rPr>
          <w:rFonts w:ascii="Bookman Old Style" w:hAnsi="Bookman Old Style"/>
          <w:b/>
          <w:sz w:val="24"/>
          <w:szCs w:val="24"/>
          <w:shd w:val="clear" w:color="auto" w:fill="F5F5F5"/>
        </w:rPr>
        <w:t>la discussione sui problemi reali dei Lavoratori delle Sedi Regionali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="002364C0" w:rsidRPr="002364C0">
        <w:rPr>
          <w:rFonts w:ascii="Bookman Old Style" w:hAnsi="Bookman Old Style"/>
          <w:b/>
          <w:sz w:val="24"/>
          <w:szCs w:val="24"/>
          <w:shd w:val="clear" w:color="auto" w:fill="F5F5F5"/>
        </w:rPr>
        <w:t>è</w:t>
      </w:r>
      <w:r w:rsidR="002364C0">
        <w:rPr>
          <w:rFonts w:ascii="Bookman Old Style" w:hAnsi="Bookman Old Style"/>
          <w:b/>
          <w:sz w:val="24"/>
          <w:szCs w:val="24"/>
          <w:shd w:val="clear" w:color="auto" w:fill="F5F5F5"/>
        </w:rPr>
        <w:t xml:space="preserve"> una priorità</w:t>
      </w:r>
      <w:r w:rsidR="002364C0" w:rsidRPr="002364C0">
        <w:rPr>
          <w:rFonts w:ascii="Bookman Old Style" w:hAnsi="Bookman Old Style"/>
          <w:b/>
          <w:sz w:val="24"/>
          <w:szCs w:val="24"/>
          <w:shd w:val="clear" w:color="auto" w:fill="F5F5F5"/>
        </w:rPr>
        <w:t xml:space="preserve"> e</w:t>
      </w:r>
      <w:r w:rsidR="002364C0"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>
        <w:rPr>
          <w:rFonts w:ascii="Bookman Old Style" w:hAnsi="Bookman Old Style"/>
          <w:b/>
          <w:sz w:val="24"/>
          <w:szCs w:val="24"/>
          <w:shd w:val="clear" w:color="auto" w:fill="F5F5F5"/>
        </w:rPr>
        <w:t xml:space="preserve">non può più </w:t>
      </w:r>
      <w:r w:rsidR="002364C0">
        <w:rPr>
          <w:rFonts w:ascii="Bookman Old Style" w:hAnsi="Bookman Old Style"/>
          <w:b/>
          <w:sz w:val="24"/>
          <w:szCs w:val="24"/>
          <w:shd w:val="clear" w:color="auto" w:fill="F5F5F5"/>
        </w:rPr>
        <w:t>essere rinviata.</w:t>
      </w:r>
      <w:r>
        <w:rPr>
          <w:rFonts w:ascii="Bookman Old Style" w:hAnsi="Bookman Old Style"/>
          <w:b/>
          <w:sz w:val="24"/>
          <w:szCs w:val="24"/>
          <w:shd w:val="clear" w:color="auto" w:fill="F5F5F5"/>
        </w:rPr>
        <w:t xml:space="preserve"> </w:t>
      </w:r>
    </w:p>
    <w:p w:rsidR="002E5868" w:rsidRDefault="002E5868" w:rsidP="007E755A">
      <w:pPr>
        <w:autoSpaceDE w:val="0"/>
        <w:autoSpaceDN w:val="0"/>
        <w:adjustRightInd w:val="0"/>
        <w:spacing w:after="0" w:line="360" w:lineRule="auto"/>
        <w:ind w:firstLine="709"/>
        <w:rPr>
          <w:rFonts w:ascii="Bookman Old Style" w:hAnsi="Bookman Old Style"/>
          <w:sz w:val="24"/>
          <w:szCs w:val="24"/>
          <w:shd w:val="clear" w:color="auto" w:fill="F5F5F5"/>
        </w:rPr>
      </w:pPr>
      <w:r w:rsidRPr="002E5868">
        <w:rPr>
          <w:rFonts w:ascii="Bookman Old Style" w:hAnsi="Bookman Old Style"/>
          <w:sz w:val="24"/>
          <w:szCs w:val="24"/>
          <w:shd w:val="clear" w:color="auto" w:fill="F5F5F5"/>
        </w:rPr>
        <w:t xml:space="preserve">In attesa di un vostro valido </w:t>
      </w:r>
      <w:r>
        <w:rPr>
          <w:rFonts w:ascii="Bookman Old Style" w:hAnsi="Bookman Old Style"/>
          <w:sz w:val="24"/>
          <w:szCs w:val="24"/>
          <w:shd w:val="clear" w:color="auto" w:fill="F5F5F5"/>
        </w:rPr>
        <w:t>e tempestivo riscontro, co</w:t>
      </w:r>
      <w:r w:rsidR="007E755A">
        <w:rPr>
          <w:rFonts w:ascii="Bookman Old Style" w:hAnsi="Bookman Old Style"/>
          <w:sz w:val="24"/>
          <w:szCs w:val="24"/>
          <w:shd w:val="clear" w:color="auto" w:fill="F5F5F5"/>
        </w:rPr>
        <w:t xml:space="preserve">lgo 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l’occasione per </w:t>
      </w:r>
      <w:proofErr w:type="spellStart"/>
      <w:r>
        <w:rPr>
          <w:rFonts w:ascii="Bookman Old Style" w:hAnsi="Bookman Old Style"/>
          <w:sz w:val="24"/>
          <w:szCs w:val="24"/>
          <w:shd w:val="clear" w:color="auto" w:fill="F5F5F5"/>
        </w:rPr>
        <w:t>porgerVi</w:t>
      </w:r>
      <w:proofErr w:type="spellEnd"/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Cordiali </w:t>
      </w:r>
      <w:proofErr w:type="gramStart"/>
      <w:r>
        <w:rPr>
          <w:rFonts w:ascii="Bookman Old Style" w:hAnsi="Bookman Old Style"/>
          <w:sz w:val="24"/>
          <w:szCs w:val="24"/>
          <w:shd w:val="clear" w:color="auto" w:fill="F5F5F5"/>
        </w:rPr>
        <w:t>Saluti</w:t>
      </w:r>
      <w:proofErr w:type="gramEnd"/>
    </w:p>
    <w:p w:rsidR="007E38EA" w:rsidRPr="002E5868" w:rsidRDefault="002E5868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  <w:shd w:val="clear" w:color="auto" w:fill="F5F5F5"/>
        </w:rPr>
      </w:pP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Pr="002E5868"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  <w:r w:rsidR="00EA4E29" w:rsidRPr="002E5868">
        <w:rPr>
          <w:rFonts w:ascii="Bookman Old Style" w:hAnsi="Bookman Old Style"/>
          <w:sz w:val="24"/>
          <w:szCs w:val="24"/>
          <w:shd w:val="clear" w:color="auto" w:fill="F5F5F5"/>
        </w:rPr>
        <w:t xml:space="preserve"> </w:t>
      </w:r>
    </w:p>
    <w:p w:rsidR="002364C0" w:rsidRDefault="002364C0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  <w:b/>
          <w:sz w:val="24"/>
          <w:szCs w:val="24"/>
          <w:shd w:val="clear" w:color="auto" w:fill="F5F5F5"/>
        </w:rPr>
      </w:pPr>
    </w:p>
    <w:p w:rsidR="002364C0" w:rsidRPr="007E755A" w:rsidRDefault="002364C0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  <w:shd w:val="clear" w:color="auto" w:fill="F5F5F5"/>
        </w:rPr>
      </w:pPr>
      <w:r w:rsidRPr="002364C0">
        <w:rPr>
          <w:rFonts w:ascii="Bookman Old Style" w:hAnsi="Bookman Old Style"/>
          <w:sz w:val="24"/>
          <w:szCs w:val="24"/>
          <w:shd w:val="clear" w:color="auto" w:fill="F5F5F5"/>
        </w:rPr>
        <w:t>Roma</w:t>
      </w:r>
      <w:r>
        <w:rPr>
          <w:rFonts w:ascii="Bookman Old Style" w:hAnsi="Bookman Old Style"/>
          <w:sz w:val="24"/>
          <w:szCs w:val="24"/>
          <w:shd w:val="clear" w:color="auto" w:fill="F5F5F5"/>
        </w:rPr>
        <w:t xml:space="preserve"> 18.04.2017</w:t>
      </w:r>
    </w:p>
    <w:p w:rsidR="002364C0" w:rsidRPr="007E755A" w:rsidRDefault="002364C0" w:rsidP="007E75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Bookman Old Style" w:hAnsi="Bookman Old Style"/>
          <w:sz w:val="24"/>
          <w:szCs w:val="24"/>
          <w:shd w:val="clear" w:color="auto" w:fill="F5F5F5"/>
        </w:rPr>
      </w:pPr>
    </w:p>
    <w:p w:rsidR="008B2A76" w:rsidRPr="008B2A76" w:rsidRDefault="008B2A76" w:rsidP="008B2A76">
      <w:pPr>
        <w:ind w:left="4956"/>
        <w:rPr>
          <w:rFonts w:ascii="Bookman Old Style" w:hAnsi="Bookman Old Style"/>
          <w:sz w:val="24"/>
          <w:szCs w:val="24"/>
          <w:lang w:eastAsia="en-US"/>
        </w:rPr>
      </w:pPr>
      <w:r w:rsidRPr="008B2A76">
        <w:rPr>
          <w:rFonts w:ascii="Bookman Old Style" w:hAnsi="Bookman Old Style"/>
          <w:sz w:val="24"/>
          <w:szCs w:val="24"/>
          <w:lang w:eastAsia="en-US"/>
        </w:rPr>
        <w:t xml:space="preserve">Il Segretario Nazionale </w:t>
      </w:r>
      <w:proofErr w:type="spellStart"/>
      <w:r w:rsidRPr="008B2A76">
        <w:rPr>
          <w:rFonts w:ascii="Bookman Old Style" w:hAnsi="Bookman Old Style"/>
          <w:sz w:val="24"/>
          <w:szCs w:val="24"/>
          <w:lang w:eastAsia="en-US"/>
        </w:rPr>
        <w:t>FISTel</w:t>
      </w:r>
      <w:proofErr w:type="spellEnd"/>
      <w:r w:rsidRPr="008B2A76">
        <w:rPr>
          <w:rFonts w:ascii="Bookman Old Style" w:hAnsi="Bookman Old Style"/>
          <w:sz w:val="24"/>
          <w:szCs w:val="24"/>
          <w:lang w:eastAsia="en-US"/>
        </w:rPr>
        <w:t xml:space="preserve"> – CISL</w:t>
      </w:r>
    </w:p>
    <w:p w:rsidR="008B2A76" w:rsidRPr="008B2A76" w:rsidRDefault="008B2A76" w:rsidP="008B2A76">
      <w:pPr>
        <w:ind w:left="4956"/>
        <w:rPr>
          <w:rFonts w:ascii="Bookman Old Style" w:hAnsi="Bookman Old Style"/>
          <w:sz w:val="24"/>
          <w:szCs w:val="24"/>
          <w:lang w:eastAsia="en-US"/>
        </w:rPr>
      </w:pPr>
      <w:r w:rsidRPr="008B2A76">
        <w:rPr>
          <w:rFonts w:ascii="Bookman Old Style" w:hAnsi="Bookman Old Style"/>
          <w:sz w:val="24"/>
          <w:szCs w:val="24"/>
          <w:lang w:eastAsia="en-US"/>
        </w:rPr>
        <w:t>                Paolo GALLO</w:t>
      </w:r>
    </w:p>
    <w:p w:rsidR="007E755A" w:rsidRPr="007E755A" w:rsidRDefault="007E755A" w:rsidP="008B2A76">
      <w:pPr>
        <w:autoSpaceDE w:val="0"/>
        <w:autoSpaceDN w:val="0"/>
        <w:adjustRightInd w:val="0"/>
        <w:spacing w:after="0" w:line="360" w:lineRule="auto"/>
        <w:ind w:left="4955" w:firstLine="709"/>
        <w:jc w:val="both"/>
        <w:rPr>
          <w:rFonts w:ascii="Bookman Old Style" w:hAnsi="Bookman Old Style"/>
          <w:sz w:val="24"/>
          <w:szCs w:val="24"/>
        </w:rPr>
      </w:pPr>
    </w:p>
    <w:sectPr w:rsidR="007E755A" w:rsidRPr="007E755A" w:rsidSect="00DB0189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CE9"/>
    <w:multiLevelType w:val="hybridMultilevel"/>
    <w:tmpl w:val="615A1BB6"/>
    <w:lvl w:ilvl="0" w:tplc="06368F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368F62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16050"/>
    <w:rsid w:val="001913D9"/>
    <w:rsid w:val="001C18C4"/>
    <w:rsid w:val="002364C0"/>
    <w:rsid w:val="00242335"/>
    <w:rsid w:val="00242AA1"/>
    <w:rsid w:val="002E5868"/>
    <w:rsid w:val="005C6D92"/>
    <w:rsid w:val="006462CE"/>
    <w:rsid w:val="006A40BC"/>
    <w:rsid w:val="006B048E"/>
    <w:rsid w:val="00736234"/>
    <w:rsid w:val="0075411F"/>
    <w:rsid w:val="00790B65"/>
    <w:rsid w:val="007E38EA"/>
    <w:rsid w:val="007E755A"/>
    <w:rsid w:val="008B2A76"/>
    <w:rsid w:val="008D5AEE"/>
    <w:rsid w:val="00A35269"/>
    <w:rsid w:val="00BA0622"/>
    <w:rsid w:val="00C60355"/>
    <w:rsid w:val="00D16050"/>
    <w:rsid w:val="00DB0189"/>
    <w:rsid w:val="00DC1788"/>
    <w:rsid w:val="00E732A1"/>
    <w:rsid w:val="00EA4E29"/>
    <w:rsid w:val="00F0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4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16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16050"/>
    <w:rPr>
      <w:rFonts w:ascii="Consolas" w:hAnsi="Consolas"/>
      <w:sz w:val="21"/>
      <w:szCs w:val="21"/>
    </w:rPr>
  </w:style>
  <w:style w:type="paragraph" w:customStyle="1" w:styleId="Default">
    <w:name w:val="Default"/>
    <w:rsid w:val="00236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16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16050"/>
    <w:rPr>
      <w:rFonts w:ascii="Consolas" w:hAnsi="Consolas"/>
      <w:sz w:val="21"/>
      <w:szCs w:val="21"/>
    </w:rPr>
  </w:style>
  <w:style w:type="paragraph" w:customStyle="1" w:styleId="Default">
    <w:name w:val="Default"/>
    <w:rsid w:val="00236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Muratori</dc:creator>
  <cp:lastModifiedBy>Pietro Muratori</cp:lastModifiedBy>
  <cp:revision>4</cp:revision>
  <dcterms:created xsi:type="dcterms:W3CDTF">2017-04-20T08:49:00Z</dcterms:created>
  <dcterms:modified xsi:type="dcterms:W3CDTF">2017-04-20T09:48:00Z</dcterms:modified>
</cp:coreProperties>
</file>